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25B22" w14:textId="77777777" w:rsidR="00A131A3" w:rsidRPr="000B2F40" w:rsidRDefault="00A131A3" w:rsidP="005312C3">
      <w:pPr>
        <w:pStyle w:val="NormalWeb"/>
        <w:shd w:val="clear" w:color="auto" w:fill="FFFFFF"/>
        <w:spacing w:after="0" w:afterAutospacing="0"/>
        <w:jc w:val="center"/>
        <w:rPr>
          <w:b/>
          <w:sz w:val="32"/>
          <w:szCs w:val="32"/>
        </w:rPr>
      </w:pPr>
      <w:r w:rsidRPr="000B2F40">
        <w:rPr>
          <w:b/>
          <w:sz w:val="32"/>
          <w:szCs w:val="32"/>
        </w:rPr>
        <w:t xml:space="preserve">Helpful Hints for </w:t>
      </w:r>
      <w:r w:rsidR="009F2565" w:rsidRPr="000B2F40">
        <w:rPr>
          <w:b/>
          <w:sz w:val="32"/>
          <w:szCs w:val="32"/>
        </w:rPr>
        <w:t>Determining</w:t>
      </w:r>
      <w:r w:rsidRPr="000B2F40">
        <w:rPr>
          <w:b/>
          <w:sz w:val="32"/>
          <w:szCs w:val="32"/>
        </w:rPr>
        <w:t xml:space="preserve"> Your Insurance Benefits</w:t>
      </w:r>
    </w:p>
    <w:p w14:paraId="1D3EF1C2" w14:textId="77777777" w:rsidR="003650F8" w:rsidRPr="000B2F40" w:rsidRDefault="003650F8" w:rsidP="005312C3">
      <w:pPr>
        <w:spacing w:after="0" w:line="240" w:lineRule="auto"/>
        <w:rPr>
          <w:rFonts w:ascii="Times New Roman" w:hAnsi="Times New Roman" w:cs="Times New Roman"/>
        </w:rPr>
      </w:pPr>
    </w:p>
    <w:p w14:paraId="12CD611E" w14:textId="344826C8" w:rsidR="003650F8" w:rsidRPr="000B2F40" w:rsidRDefault="005312C3" w:rsidP="005312C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understand insurance</w:t>
      </w:r>
      <w:r w:rsidR="003650F8" w:rsidRPr="000B2F40">
        <w:rPr>
          <w:rFonts w:ascii="Times New Roman" w:hAnsi="Times New Roman" w:cs="Times New Roman"/>
        </w:rPr>
        <w:t xml:space="preserve"> </w:t>
      </w:r>
      <w:r w:rsidR="000B2F40" w:rsidRPr="000B2F40">
        <w:rPr>
          <w:rFonts w:ascii="Times New Roman" w:hAnsi="Times New Roman" w:cs="Times New Roman"/>
          <w:b/>
          <w:i/>
        </w:rPr>
        <w:t>terminology</w:t>
      </w:r>
      <w:r w:rsidR="000B2F40">
        <w:rPr>
          <w:rFonts w:ascii="Times New Roman" w:hAnsi="Times New Roman" w:cs="Times New Roman"/>
          <w:b/>
          <w:i/>
        </w:rPr>
        <w:t xml:space="preserve"> </w:t>
      </w:r>
      <w:r w:rsidR="000B2F40">
        <w:rPr>
          <w:rFonts w:ascii="Times New Roman" w:hAnsi="Times New Roman" w:cs="Times New Roman"/>
        </w:rPr>
        <w:t>(i.e. deductible)</w:t>
      </w:r>
      <w:r>
        <w:rPr>
          <w:rFonts w:ascii="Times New Roman" w:hAnsi="Times New Roman" w:cs="Times New Roman"/>
        </w:rPr>
        <w:t xml:space="preserve"> please go to this glossary:</w:t>
      </w:r>
      <w:r w:rsidR="002919A2">
        <w:rPr>
          <w:rFonts w:ascii="Times New Roman" w:hAnsi="Times New Roman" w:cs="Times New Roman"/>
        </w:rPr>
        <w:t xml:space="preserve"> </w:t>
      </w:r>
      <w:hyperlink r:id="rId5" w:history="1">
        <w:r w:rsidR="002919A2" w:rsidRPr="002919A2">
          <w:rPr>
            <w:rStyle w:val="Hyperlink"/>
            <w:rFonts w:ascii="Times New Roman" w:hAnsi="Times New Roman" w:cs="Times New Roman"/>
          </w:rPr>
          <w:t>https://www.dol.gov/sites/dolgov/files/EBSA/laws-and-regulations/laws/affordable-care-act/for-employers-and-advisers/sbc-uniform-glossary-of-coverage-and-medical-terms-new.pdf</w:t>
        </w:r>
      </w:hyperlink>
    </w:p>
    <w:p w14:paraId="6C1373DE" w14:textId="1B56B9F4" w:rsidR="00331958" w:rsidRPr="000B2F40" w:rsidRDefault="00331958" w:rsidP="005312C3">
      <w:pPr>
        <w:pStyle w:val="NormalWeb"/>
        <w:shd w:val="clear" w:color="auto" w:fill="FFFFFF"/>
        <w:spacing w:after="0" w:afterAutospacing="0"/>
      </w:pPr>
      <w:r w:rsidRPr="000B2F40">
        <w:t>If you have questions about whether SH charges will be covered by your insurance, contact your insurance company directly at their toll-free number</w:t>
      </w:r>
      <w:r w:rsidR="00286239" w:rsidRPr="000B2F40">
        <w:t>. T</w:t>
      </w:r>
      <w:r w:rsidRPr="000B2F40">
        <w:t>here is usually a 1-800 number on the back of your card.</w:t>
      </w:r>
    </w:p>
    <w:p w14:paraId="4150FFCA" w14:textId="77777777" w:rsidR="00A131A3" w:rsidRPr="000B2F40" w:rsidRDefault="003650F8" w:rsidP="005312C3">
      <w:pPr>
        <w:pStyle w:val="NormalWeb"/>
        <w:shd w:val="clear" w:color="auto" w:fill="FFFFFF"/>
        <w:spacing w:after="0" w:afterAutospacing="0"/>
      </w:pPr>
      <w:r w:rsidRPr="000B2F40">
        <w:t>S</w:t>
      </w:r>
      <w:r w:rsidR="00A131A3" w:rsidRPr="000B2F40">
        <w:t>ome suggest</w:t>
      </w:r>
      <w:r w:rsidR="0063227C" w:rsidRPr="000B2F40">
        <w:t xml:space="preserve">ions for </w:t>
      </w:r>
      <w:r w:rsidR="00A131A3" w:rsidRPr="000B2F40">
        <w:t xml:space="preserve">questions to </w:t>
      </w:r>
      <w:r w:rsidR="00A131A3" w:rsidRPr="000B2F40">
        <w:rPr>
          <w:b/>
          <w:i/>
        </w:rPr>
        <w:t>ask</w:t>
      </w:r>
      <w:r w:rsidR="009F2565" w:rsidRPr="000B2F40">
        <w:t>:</w:t>
      </w:r>
    </w:p>
    <w:p w14:paraId="5B71B0D6" w14:textId="477AC724" w:rsidR="00EB261C" w:rsidRPr="000B2F40" w:rsidRDefault="00286239" w:rsidP="005312C3">
      <w:pPr>
        <w:pStyle w:val="NormalWeb"/>
        <w:shd w:val="clear" w:color="auto" w:fill="FFFFFF"/>
        <w:spacing w:after="0" w:afterAutospacing="0"/>
      </w:pPr>
      <w:r w:rsidRPr="000B2F40">
        <w:rPr>
          <w:i/>
          <w:u w:val="single"/>
        </w:rPr>
        <w:t>Covered Benefit</w:t>
      </w:r>
      <w:r w:rsidR="000B2F40" w:rsidRPr="000B2F40">
        <w:rPr>
          <w:u w:val="single"/>
        </w:rPr>
        <w:t xml:space="preserve"> </w:t>
      </w:r>
      <w:r w:rsidRPr="000B2F40">
        <w:t>- Are the services you need covered</w:t>
      </w:r>
      <w:r w:rsidR="00D26D23" w:rsidRPr="000B2F40">
        <w:t>?</w:t>
      </w:r>
      <w:r w:rsidR="00D26D23">
        <w:t xml:space="preserve"> Covered does not mean paid. Charges may be covered but are applied to deductible and insurance payment may be $0. If charges are not a covered benefit, insurance will not pay for the charges.</w:t>
      </w:r>
    </w:p>
    <w:p w14:paraId="3399F462" w14:textId="1A3F551C" w:rsidR="00331958" w:rsidRPr="000B2F40" w:rsidRDefault="00286239" w:rsidP="005312C3">
      <w:pPr>
        <w:pStyle w:val="NormalWeb"/>
        <w:shd w:val="clear" w:color="auto" w:fill="FFFFFF"/>
        <w:spacing w:after="0" w:afterAutospacing="0"/>
      </w:pPr>
      <w:r w:rsidRPr="000B2F40">
        <w:t xml:space="preserve">Common services may </w:t>
      </w:r>
      <w:r w:rsidR="00D26D23" w:rsidRPr="000B2F40">
        <w:t>include</w:t>
      </w:r>
      <w:r w:rsidRPr="000B2F40">
        <w:t xml:space="preserve"> immunizations, preventive care (ex:</w:t>
      </w:r>
      <w:r w:rsidR="00F34160" w:rsidRPr="000B2F40">
        <w:t xml:space="preserve"> physicals)</w:t>
      </w:r>
      <w:r w:rsidRPr="000B2F40">
        <w:t xml:space="preserve">, office visits, procedures (ex: wart removals or birth control </w:t>
      </w:r>
      <w:r w:rsidR="002919A2">
        <w:t>IUD/implants</w:t>
      </w:r>
      <w:r w:rsidRPr="000B2F40">
        <w:t>), labs, medical supplies (ex: crutches).</w:t>
      </w:r>
    </w:p>
    <w:p w14:paraId="41AB158C" w14:textId="77777777" w:rsidR="00D26D23" w:rsidRPr="00D26D23" w:rsidRDefault="00D26D23" w:rsidP="00D26D23">
      <w:pPr>
        <w:pStyle w:val="NormalWeb"/>
        <w:shd w:val="clear" w:color="auto" w:fill="FFFFFF"/>
        <w:spacing w:after="0"/>
        <w:rPr>
          <w:i/>
          <w:u w:val="single"/>
        </w:rPr>
      </w:pPr>
      <w:r w:rsidRPr="00D26D23">
        <w:rPr>
          <w:i/>
          <w:u w:val="single"/>
        </w:rPr>
        <w:t>Deductible - Do you have a deductible and has it been met?</w:t>
      </w:r>
    </w:p>
    <w:p w14:paraId="5B666B6F" w14:textId="77777777" w:rsidR="00D26D23" w:rsidRPr="00D26D23" w:rsidRDefault="00D26D23" w:rsidP="00D26D23">
      <w:pPr>
        <w:pStyle w:val="NormalWeb"/>
        <w:shd w:val="clear" w:color="auto" w:fill="FFFFFF"/>
        <w:spacing w:after="0"/>
        <w:rPr>
          <w:iCs/>
        </w:rPr>
      </w:pPr>
      <w:r w:rsidRPr="00D26D23">
        <w:rPr>
          <w:iCs/>
        </w:rPr>
        <w:t>If you have a deductible and it has not been met, you may be responsible for all or some of the charges.</w:t>
      </w:r>
    </w:p>
    <w:p w14:paraId="0334576C" w14:textId="77777777" w:rsidR="00D26D23" w:rsidRPr="00D26D23" w:rsidRDefault="00D26D23" w:rsidP="00D26D23">
      <w:pPr>
        <w:pStyle w:val="NormalWeb"/>
        <w:shd w:val="clear" w:color="auto" w:fill="FFFFFF"/>
        <w:spacing w:after="0"/>
        <w:rPr>
          <w:i/>
          <w:u w:val="single"/>
        </w:rPr>
      </w:pPr>
      <w:r w:rsidRPr="00D26D23">
        <w:rPr>
          <w:i/>
          <w:u w:val="single"/>
        </w:rPr>
        <w:t>Co-insurance/Co-payment - How much is your co-insurance and/or co-payment?</w:t>
      </w:r>
    </w:p>
    <w:p w14:paraId="75013CCF" w14:textId="77777777" w:rsidR="00D26D23" w:rsidRPr="00D26D23" w:rsidRDefault="00D26D23" w:rsidP="00D26D23">
      <w:pPr>
        <w:pStyle w:val="NormalWeb"/>
        <w:shd w:val="clear" w:color="auto" w:fill="FFFFFF"/>
        <w:spacing w:after="0" w:afterAutospacing="0"/>
        <w:rPr>
          <w:iCs/>
        </w:rPr>
      </w:pPr>
      <w:r w:rsidRPr="00D26D23">
        <w:rPr>
          <w:iCs/>
        </w:rPr>
        <w:t>You are responsible for Co-insurance, Co-payments, and Deductibles.</w:t>
      </w:r>
    </w:p>
    <w:p w14:paraId="344129FF" w14:textId="4C3699CD" w:rsidR="00EB261C" w:rsidRPr="000B2F40" w:rsidRDefault="00331958" w:rsidP="00D26D23">
      <w:pPr>
        <w:pStyle w:val="NormalWeb"/>
        <w:shd w:val="clear" w:color="auto" w:fill="FFFFFF"/>
        <w:spacing w:after="0" w:afterAutospacing="0"/>
      </w:pPr>
      <w:r w:rsidRPr="000B2F40">
        <w:rPr>
          <w:i/>
          <w:u w:val="single"/>
        </w:rPr>
        <w:t>Network</w:t>
      </w:r>
      <w:r w:rsidR="000B2F40" w:rsidRPr="000B2F40">
        <w:rPr>
          <w:u w:val="single"/>
        </w:rPr>
        <w:t xml:space="preserve"> </w:t>
      </w:r>
      <w:r w:rsidR="00286239" w:rsidRPr="000B2F40">
        <w:t>-</w:t>
      </w:r>
      <w:r w:rsidRPr="000B2F40">
        <w:t xml:space="preserve"> </w:t>
      </w:r>
      <w:r w:rsidR="00AC2484" w:rsidRPr="000B2F40">
        <w:t xml:space="preserve">Is </w:t>
      </w:r>
      <w:r w:rsidR="00F34160" w:rsidRPr="000B2F40">
        <w:t>the</w:t>
      </w:r>
      <w:r w:rsidR="00AC2484" w:rsidRPr="000B2F40">
        <w:t xml:space="preserve"> provider</w:t>
      </w:r>
      <w:r w:rsidR="00EB261C" w:rsidRPr="000B2F40">
        <w:t xml:space="preserve"> in-n</w:t>
      </w:r>
      <w:r w:rsidR="00AC2484" w:rsidRPr="000B2F40">
        <w:t>etwork with your insurance?</w:t>
      </w:r>
      <w:r w:rsidR="005312C3">
        <w:t xml:space="preserve"> </w:t>
      </w:r>
      <w:r w:rsidR="000B2F40" w:rsidRPr="000B2F40">
        <w:t xml:space="preserve">Providers are physicians </w:t>
      </w:r>
      <w:r w:rsidR="00D26D23">
        <w:t>or</w:t>
      </w:r>
      <w:r w:rsidR="000B2F40" w:rsidRPr="000B2F40">
        <w:t xml:space="preserve"> Physician Assistants.</w:t>
      </w:r>
    </w:p>
    <w:p w14:paraId="42F4DFAC" w14:textId="68C8CB9F" w:rsidR="00331958" w:rsidRPr="000B2F40" w:rsidRDefault="00AC2484" w:rsidP="005312C3">
      <w:pPr>
        <w:pStyle w:val="NormalWeb"/>
        <w:shd w:val="clear" w:color="auto" w:fill="FFFFFF"/>
        <w:spacing w:after="0" w:afterAutospacing="0"/>
      </w:pPr>
      <w:r w:rsidRPr="000B2F40">
        <w:t>The list of our providers</w:t>
      </w:r>
      <w:r w:rsidR="00331958" w:rsidRPr="000B2F40">
        <w:t xml:space="preserve"> </w:t>
      </w:r>
      <w:r w:rsidRPr="000B2F40">
        <w:t xml:space="preserve">is at this </w:t>
      </w:r>
      <w:hyperlink r:id="rId6" w:history="1">
        <w:r w:rsidRPr="0085601C">
          <w:rPr>
            <w:rStyle w:val="Hyperlink"/>
          </w:rPr>
          <w:t>link</w:t>
        </w:r>
      </w:hyperlink>
      <w:r w:rsidR="0085601C">
        <w:t xml:space="preserve">. </w:t>
      </w:r>
      <w:r w:rsidR="00EB261C" w:rsidRPr="000B2F40">
        <w:t xml:space="preserve">Ask about </w:t>
      </w:r>
      <w:r w:rsidR="00F34160" w:rsidRPr="000B2F40">
        <w:t>your</w:t>
      </w:r>
      <w:r w:rsidR="00EB261C" w:rsidRPr="000B2F40">
        <w:t xml:space="preserve"> individual provider</w:t>
      </w:r>
      <w:r w:rsidR="00F34160" w:rsidRPr="000B2F40">
        <w:t xml:space="preserve"> by name</w:t>
      </w:r>
      <w:r w:rsidR="00EB261C" w:rsidRPr="000B2F40">
        <w:t>, instead</w:t>
      </w:r>
      <w:r w:rsidR="00331958" w:rsidRPr="000B2F40">
        <w:t xml:space="preserve"> </w:t>
      </w:r>
      <w:r w:rsidR="00EB261C" w:rsidRPr="000B2F40">
        <w:t xml:space="preserve">of </w:t>
      </w:r>
      <w:r w:rsidR="00331958" w:rsidRPr="000B2F40">
        <w:t>The University of Iowa or Student</w:t>
      </w:r>
      <w:r w:rsidR="002919A2">
        <w:t xml:space="preserve"> Health</w:t>
      </w:r>
      <w:r w:rsidR="00331958" w:rsidRPr="000B2F40">
        <w:t xml:space="preserve">. </w:t>
      </w:r>
    </w:p>
    <w:p w14:paraId="4735A0A0" w14:textId="77777777" w:rsidR="00AB7DFC" w:rsidRPr="000B2F40" w:rsidRDefault="00EB261C" w:rsidP="005312C3">
      <w:pPr>
        <w:pStyle w:val="NormalWeb"/>
        <w:shd w:val="clear" w:color="auto" w:fill="FFFFFF"/>
        <w:spacing w:after="0" w:afterAutospacing="0"/>
      </w:pPr>
      <w:r w:rsidRPr="000B2F40">
        <w:t xml:space="preserve">Is a </w:t>
      </w:r>
      <w:r w:rsidRPr="000B2F40">
        <w:rPr>
          <w:i/>
          <w:u w:val="single"/>
        </w:rPr>
        <w:t>referral or pre-authorization</w:t>
      </w:r>
      <w:r w:rsidRPr="000B2F40">
        <w:t xml:space="preserve"> required? </w:t>
      </w:r>
    </w:p>
    <w:p w14:paraId="6F5FFD7A" w14:textId="715936B0" w:rsidR="00EB261C" w:rsidRPr="000B2F40" w:rsidRDefault="00A131A3" w:rsidP="005312C3">
      <w:pPr>
        <w:pStyle w:val="NormalWeb"/>
        <w:shd w:val="clear" w:color="auto" w:fill="FFFFFF"/>
        <w:spacing w:after="0" w:afterAutospacing="0"/>
      </w:pPr>
      <w:r w:rsidRPr="000B2F40">
        <w:t>You</w:t>
      </w:r>
      <w:r w:rsidR="00EB261C" w:rsidRPr="000B2F40">
        <w:t xml:space="preserve"> may need a referral from your Primary Care Provider or a pre-authorization for </w:t>
      </w:r>
      <w:r w:rsidR="006A568A">
        <w:t>certain</w:t>
      </w:r>
      <w:r w:rsidRPr="000B2F40">
        <w:t xml:space="preserve"> services. </w:t>
      </w:r>
      <w:r w:rsidR="00AB7DFC" w:rsidRPr="000B2F40">
        <w:t>Examples</w:t>
      </w:r>
      <w:r w:rsidRPr="000B2F40">
        <w:t xml:space="preserve"> may include</w:t>
      </w:r>
      <w:r w:rsidR="00AB7DFC" w:rsidRPr="000B2F40">
        <w:t>,</w:t>
      </w:r>
      <w:r w:rsidRPr="000B2F40">
        <w:t xml:space="preserve"> but are not limited </w:t>
      </w:r>
      <w:r w:rsidR="00D26D23" w:rsidRPr="000B2F40">
        <w:t>to</w:t>
      </w:r>
      <w:r w:rsidRPr="000B2F40">
        <w:t xml:space="preserve"> x-rays, immunizations, preventive care, </w:t>
      </w:r>
      <w:r w:rsidR="00AB7DFC" w:rsidRPr="000B2F40">
        <w:t xml:space="preserve">and </w:t>
      </w:r>
      <w:r w:rsidRPr="000B2F40">
        <w:t>mental health</w:t>
      </w:r>
      <w:r w:rsidR="00AB7DFC" w:rsidRPr="000B2F40">
        <w:t>.</w:t>
      </w:r>
    </w:p>
    <w:p w14:paraId="6743B5FE" w14:textId="77777777" w:rsidR="003650F8" w:rsidRPr="000B2F40" w:rsidRDefault="003650F8" w:rsidP="005312C3">
      <w:pPr>
        <w:spacing w:after="0" w:line="240" w:lineRule="auto"/>
        <w:rPr>
          <w:rFonts w:ascii="Times New Roman" w:hAnsi="Times New Roman" w:cs="Times New Roman"/>
        </w:rPr>
      </w:pPr>
    </w:p>
    <w:p w14:paraId="2BA9B65B" w14:textId="2780EA89" w:rsidR="003650F8" w:rsidRPr="000B2F40" w:rsidRDefault="0069081B" w:rsidP="005312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2F40">
        <w:rPr>
          <w:rFonts w:ascii="Times New Roman" w:hAnsi="Times New Roman" w:cs="Times New Roman"/>
          <w:b/>
          <w:sz w:val="28"/>
          <w:szCs w:val="28"/>
        </w:rPr>
        <w:t>Insurance b</w:t>
      </w:r>
      <w:r w:rsidR="003650F8" w:rsidRPr="000B2F40">
        <w:rPr>
          <w:rFonts w:ascii="Times New Roman" w:hAnsi="Times New Roman" w:cs="Times New Roman"/>
          <w:b/>
          <w:sz w:val="28"/>
          <w:szCs w:val="28"/>
        </w:rPr>
        <w:t xml:space="preserve">enefits and coverage are determined by your insurance company and </w:t>
      </w:r>
      <w:r w:rsidR="00D26D23">
        <w:rPr>
          <w:rFonts w:ascii="Times New Roman" w:hAnsi="Times New Roman" w:cs="Times New Roman"/>
          <w:b/>
          <w:sz w:val="28"/>
          <w:szCs w:val="28"/>
        </w:rPr>
        <w:t>your insurance</w:t>
      </w:r>
      <w:r w:rsidR="003650F8" w:rsidRPr="000B2F40">
        <w:rPr>
          <w:rFonts w:ascii="Times New Roman" w:hAnsi="Times New Roman" w:cs="Times New Roman"/>
          <w:b/>
          <w:sz w:val="28"/>
          <w:szCs w:val="28"/>
        </w:rPr>
        <w:t xml:space="preserve"> plan.</w:t>
      </w:r>
      <w:r w:rsidRPr="000B2F40">
        <w:rPr>
          <w:rFonts w:ascii="Times New Roman" w:hAnsi="Times New Roman" w:cs="Times New Roman"/>
          <w:b/>
          <w:sz w:val="28"/>
          <w:szCs w:val="28"/>
        </w:rPr>
        <w:t xml:space="preserve"> You are responsible for any charges not covered by your insurance.</w:t>
      </w:r>
    </w:p>
    <w:p w14:paraId="28C58CD0" w14:textId="77777777" w:rsidR="009F2565" w:rsidRPr="000B2F40" w:rsidRDefault="009F2565" w:rsidP="005312C3">
      <w:pPr>
        <w:spacing w:after="0" w:line="240" w:lineRule="auto"/>
        <w:rPr>
          <w:rFonts w:ascii="Times New Roman" w:hAnsi="Times New Roman" w:cs="Times New Roman"/>
        </w:rPr>
      </w:pPr>
    </w:p>
    <w:p w14:paraId="0A940BFA" w14:textId="4D0ED282" w:rsidR="003650F8" w:rsidRPr="002919A2" w:rsidRDefault="009F2565" w:rsidP="002919A2">
      <w:pPr>
        <w:spacing w:line="240" w:lineRule="auto"/>
        <w:rPr>
          <w:rFonts w:ascii="Times New Roman" w:hAnsi="Times New Roman" w:cs="Times New Roman"/>
        </w:rPr>
      </w:pPr>
      <w:r w:rsidRPr="000B2F40">
        <w:rPr>
          <w:rFonts w:ascii="Times New Roman" w:hAnsi="Times New Roman" w:cs="Times New Roman"/>
          <w:lang w:val="en"/>
        </w:rPr>
        <w:t xml:space="preserve">If you need assistance, please </w:t>
      </w:r>
      <w:r w:rsidR="00D26D23">
        <w:rPr>
          <w:rFonts w:ascii="Times New Roman" w:hAnsi="Times New Roman" w:cs="Times New Roman"/>
          <w:lang w:val="en"/>
        </w:rPr>
        <w:t xml:space="preserve">stop by or </w:t>
      </w:r>
      <w:r w:rsidRPr="000B2F40">
        <w:rPr>
          <w:rFonts w:ascii="Times New Roman" w:hAnsi="Times New Roman" w:cs="Times New Roman"/>
          <w:lang w:val="en"/>
        </w:rPr>
        <w:t>call our Business Office at 319-335-8376.</w:t>
      </w:r>
    </w:p>
    <w:sectPr w:rsidR="003650F8" w:rsidRPr="002919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958"/>
    <w:rsid w:val="000B2F40"/>
    <w:rsid w:val="00286239"/>
    <w:rsid w:val="002919A2"/>
    <w:rsid w:val="00331958"/>
    <w:rsid w:val="003650F8"/>
    <w:rsid w:val="005312C3"/>
    <w:rsid w:val="00577C52"/>
    <w:rsid w:val="0063227C"/>
    <w:rsid w:val="0069081B"/>
    <w:rsid w:val="006A568A"/>
    <w:rsid w:val="00706C18"/>
    <w:rsid w:val="00834D1B"/>
    <w:rsid w:val="0085601C"/>
    <w:rsid w:val="009708AD"/>
    <w:rsid w:val="009F2565"/>
    <w:rsid w:val="00A131A3"/>
    <w:rsid w:val="00AB7DFC"/>
    <w:rsid w:val="00AC2484"/>
    <w:rsid w:val="00BA6F8C"/>
    <w:rsid w:val="00D26D23"/>
    <w:rsid w:val="00E012ED"/>
    <w:rsid w:val="00EB261C"/>
    <w:rsid w:val="00F34160"/>
    <w:rsid w:val="00FF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82186"/>
  <w15:docId w15:val="{AC0E210D-9ED8-44BE-80D7-ECF96EB71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195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31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df">
    <w:name w:val="pdf"/>
    <w:basedOn w:val="DefaultParagraphFont"/>
    <w:rsid w:val="00331958"/>
  </w:style>
  <w:style w:type="character" w:styleId="FollowedHyperlink">
    <w:name w:val="FollowedHyperlink"/>
    <w:basedOn w:val="DefaultParagraphFont"/>
    <w:uiPriority w:val="99"/>
    <w:semiHidden/>
    <w:unhideWhenUsed/>
    <w:rsid w:val="00AC248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F40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919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7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tudenthealth.uiowa.edu/about-us/our-staff" TargetMode="External"/><Relationship Id="rId5" Type="http://schemas.openxmlformats.org/officeDocument/2006/relationships/hyperlink" Target="https://www.dol.gov/sites/dolgov/files/EBSA/laws-and-regulations/laws/affordable-care-act/for-employers-and-advisers/sbc-uniform-glossary-of-coverage-and-medical-terms-new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4E928-76AA-4714-A322-E965C0A37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Demuth, Jerilen J</dc:creator>
  <cp:lastModifiedBy>Stinocher, Brittany</cp:lastModifiedBy>
  <cp:revision>3</cp:revision>
  <cp:lastPrinted>2014-04-04T22:13:00Z</cp:lastPrinted>
  <dcterms:created xsi:type="dcterms:W3CDTF">2023-05-16T18:15:00Z</dcterms:created>
  <dcterms:modified xsi:type="dcterms:W3CDTF">2024-05-07T15:28:00Z</dcterms:modified>
</cp:coreProperties>
</file>